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D6" w:rsidRPr="00AD1A0B" w:rsidRDefault="003068D6" w:rsidP="0037587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3E89">
        <w:rPr>
          <w:rFonts w:ascii="Times New Roman" w:hAnsi="Times New Roman" w:cs="Times New Roman"/>
          <w:b/>
          <w:bCs/>
          <w:color w:val="0000FF"/>
          <w:sz w:val="36"/>
          <w:szCs w:val="36"/>
          <w:lang w:eastAsia="ru-RU"/>
        </w:rPr>
        <w:t>Ув</w:t>
      </w:r>
      <w:r w:rsidRPr="00AD1A0B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>ажаемые родители (законные представители)!</w:t>
      </w:r>
    </w:p>
    <w:p w:rsidR="003068D6" w:rsidRPr="00AD1A0B" w:rsidRDefault="003068D6" w:rsidP="00375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В целях упорядочения комплектования муниципальных дошкольных образовательных организаций, реализующих основную общеобразовательную программу дошкольного образования на территории Нижнесергинского муниципального района,   руководствуясь    Федеральным законом  от 29 декабря 2012 года № 273-ФЗ «Об образовании в Российской Федерации»,   Законом Свердловской области  от 15.07.2013   № 78-ОЗ "Об образовании в Свердловской области", приказом Министерства образования и науки Российской Федерации от 30.08.2013 № 1014 «Порядок организации и осуществления образовательной деятельности по основным общеобразовательным – образовательным программам дошкольного образования», письмом Министерства образования и науки Российской Федерации  от 08.08.2013 № 08-1063 «О рекомендациях по порядку комплектования дошкольных образовательных учреждений», в связи с организацией перевода государственных и муниципальных услуг в электронный вид Управление образования Нижнесергинского муниципального района информирует об   изменениях, которые произошли в порядке комплектования  муниципальных образовательных организациях, реализующих основную общеобразовательную программу дошкольного образования на территории Нижнесергинского муниципального района:</w:t>
      </w:r>
    </w:p>
    <w:p w:rsidR="003068D6" w:rsidRPr="00AD1A0B" w:rsidRDefault="003068D6" w:rsidP="00375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- постановлением администрации Нижнесергинского муниципального района от  06.11.2013  № 1145,  утверждено «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Положение о порядке  комплектования муниципальных  образовательных организаций, реализующих основную общеобразовательную</w:t>
      </w:r>
      <w:r w:rsidRPr="00AD1A0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программу</w:t>
      </w:r>
      <w:r w:rsidRPr="00AD1A0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дошкольного образования на территории Нижнесергинского муниципального района»; </w:t>
      </w:r>
    </w:p>
    <w:p w:rsidR="003068D6" w:rsidRPr="00AD1A0B" w:rsidRDefault="003068D6" w:rsidP="00375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приказом Управления образования Нижнесергинского муниципального района от 14 февраля  2014 года №  25 – од, утвержден «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Административный регламент Управления образования  Нижнесергинского муниципального района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  на территории Нижнесергинского муниципального района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»;                            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</w:p>
    <w:p w:rsidR="003068D6" w:rsidRPr="00AD1A0B" w:rsidRDefault="003068D6" w:rsidP="00375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- 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приказом Управления образования Нижнесергинского муниципального района от 25 марта 2014 года № 38 –од «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  создании Комиссии по комплектованию    образовательных организаций,  реализующих основную общеобразовательную программу дошкольного образования  на территории Нижнесергинского муниципального района»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, утвержден  новый  состав  и регламент работы муниципальной Комиссии по комплектованию дошкольных образовательных учреждений и дошкольных групп при общеобразовательных учреждениях Нижнесергинского муниципального района (далее Комиссия) (</w:t>
      </w:r>
      <w:hyperlink r:id="rId5" w:history="1">
        <w:r w:rsidRPr="00AD1A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>). </w:t>
      </w:r>
    </w:p>
    <w:p w:rsidR="003068D6" w:rsidRPr="00AD1A0B" w:rsidRDefault="003068D6" w:rsidP="0037587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Прием заявлений, постановка на учет, нуждающихся в устройстве в муниципальные образовательные организации.</w:t>
      </w:r>
    </w:p>
    <w:p w:rsidR="003068D6" w:rsidRPr="00AD1A0B" w:rsidRDefault="003068D6" w:rsidP="00375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Заявителем на постановку на учет детей, нуждающихся в устройстве в муниципальные образовательные организации,  может являться гражданин Российской Федерации, иностранный гражданин, лицо без гражданства, являющийся родителем (законным представителем) 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ребенка в возрасте от 2 месяцев до 7 лет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, нуждающегося в зачислении в  образовательную организацию, реализующей основную общеобразовательную программу дошкольного образования  на территории Нижнесергинского  муниципального района (далее – образовательная организация)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имеющий регистрацию по месту жительства или по месту пребывания в Нижнесергинском  муниципальном районе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68D6" w:rsidRPr="00AD1A0B" w:rsidRDefault="003068D6" w:rsidP="00375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Прием заявлений, постановку на учет и зачисление детей в образовательные организации, реализующие основную общеобразовательную программу дошкольного образования  на территории Нижнесергинского муниципального района,   осуществляет Управление образования.</w:t>
      </w:r>
    </w:p>
    <w:p w:rsidR="003068D6" w:rsidRPr="00AD1A0B" w:rsidRDefault="003068D6" w:rsidP="0037587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Родитель (законный  представитель) может поставить на учет ребенка,  обратившись:</w:t>
      </w:r>
    </w:p>
    <w:p w:rsidR="003068D6" w:rsidRPr="00AD1A0B" w:rsidRDefault="003068D6" w:rsidP="00375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самостоятельно на Портале государственных и муниципальных услуг в электронном вид, с использованием сети интернет;</w:t>
      </w:r>
    </w:p>
    <w:p w:rsidR="003068D6" w:rsidRPr="00AD1A0B" w:rsidRDefault="003068D6" w:rsidP="00375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самостоятельно в  системе «Е – Услуги. Образование» (</w:t>
      </w:r>
      <w:hyperlink r:id="rId6" w:history="1">
        <w:r w:rsidRPr="00AD1A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https://edu.egov66.ru:444/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3068D6" w:rsidRPr="00AD1A0B" w:rsidRDefault="003068D6" w:rsidP="003758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в Управление образования Нижнесергинского муниципального района, по адресу: 623090,   г. Нижние Серги, ул. Титова,39 почтовым сообщением по адресу электронной почты ( </w:t>
      </w:r>
      <w:hyperlink r:id="rId7" w:history="1">
        <w:r w:rsidRPr="00AD1A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nsergi_16@mail.ru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3068D6" w:rsidRPr="00AD1A0B" w:rsidRDefault="003068D6" w:rsidP="00375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 в ГБУ «Многофункциональный центр предоставления государственных и муниципальных услуг», который находится по адресу: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AD1A0B">
        <w:rPr>
          <w:rFonts w:ascii="Times New Roman" w:hAnsi="Times New Roman" w:cs="Times New Roman"/>
          <w:sz w:val="28"/>
          <w:szCs w:val="28"/>
        </w:rPr>
        <w:t xml:space="preserve">  г. Нижние Серги, ул. Ленина, 37;                                                                                       -  р.п. Верхние Серги,  ул. Ленина, 16 (здание администрации);                                   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Pr="00AD1A0B">
        <w:rPr>
          <w:rFonts w:ascii="Times New Roman" w:hAnsi="Times New Roman" w:cs="Times New Roman"/>
          <w:sz w:val="28"/>
          <w:szCs w:val="28"/>
        </w:rPr>
        <w:t>Дружинино ул. Железнодорожников, 5а (здание администрации);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-  </w:t>
      </w:r>
      <w:r w:rsidRPr="00AD1A0B">
        <w:rPr>
          <w:rFonts w:ascii="Times New Roman" w:hAnsi="Times New Roman" w:cs="Times New Roman"/>
          <w:sz w:val="28"/>
          <w:szCs w:val="28"/>
        </w:rPr>
        <w:t>Михайловск,   ул. Кирова, 22 (здание администрации</w:t>
      </w:r>
      <w:r w:rsidRPr="00AD1A0B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AD1A0B">
        <w:rPr>
          <w:rFonts w:ascii="Times New Roman" w:hAnsi="Times New Roman" w:cs="Times New Roman"/>
          <w:sz w:val="28"/>
          <w:szCs w:val="28"/>
        </w:rPr>
        <w:t xml:space="preserve">В г. Михайловске услуга предоставляется по пятницам. </w:t>
      </w:r>
    </w:p>
    <w:p w:rsidR="003068D6" w:rsidRPr="00AD1A0B" w:rsidRDefault="003068D6" w:rsidP="00375879">
      <w:pPr>
        <w:jc w:val="both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Телефон единого контакт-центра: 8-800-200-84-40   Сайт: </w:t>
      </w:r>
      <w:hyperlink r:id="rId8" w:history="1">
        <w:r w:rsidRPr="00AD1A0B">
          <w:rPr>
            <w:rStyle w:val="Hyperlink"/>
            <w:rFonts w:ascii="Times New Roman" w:hAnsi="Times New Roman" w:cs="Times New Roman"/>
            <w:sz w:val="28"/>
            <w:szCs w:val="28"/>
          </w:rPr>
          <w:t>www.mfc66.ru</w:t>
        </w:r>
      </w:hyperlink>
      <w:r w:rsidRPr="00AD1A0B">
        <w:rPr>
          <w:rFonts w:ascii="Times New Roman" w:hAnsi="Times New Roman" w:cs="Times New Roman"/>
          <w:sz w:val="28"/>
          <w:szCs w:val="28"/>
        </w:rPr>
        <w:t>. Режим работы: пн.-пт. 9:00 до 18:00,  перерыв с 12:00 до 12:45, сб., вс., - выходные дни.</w:t>
      </w:r>
    </w:p>
    <w:p w:rsidR="003068D6" w:rsidRPr="00AD1A0B" w:rsidRDefault="003068D6" w:rsidP="00403472">
      <w:pPr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       По всем интересующим Вас вопросам комплектования  дошкольных образовательных     учреждений обращаться к Власовой Яне Владимировне  по телефону </w:t>
      </w:r>
      <w:r w:rsidRPr="00AD1A0B">
        <w:rPr>
          <w:rFonts w:ascii="Times New Roman" w:hAnsi="Times New Roman" w:cs="Times New Roman"/>
          <w:b/>
          <w:bCs/>
          <w:sz w:val="28"/>
          <w:szCs w:val="28"/>
        </w:rPr>
        <w:t>8 (34398) 2-15 -39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При постановке на учет (регистрация в системе)  родитель  (законный представитель) заполняет заявление  установленного образца (</w:t>
      </w:r>
      <w:hyperlink r:id="rId9" w:history="1">
        <w:r w:rsidRPr="00AD1A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  № 2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>) на имя председателя Комиссии – начальника Управления образования Нижнесергинского муниципального района А.В. Алексеева.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При заполнении  заявления  родитель (законный  представитель) ребенка дает письменное согласие на обработку персональных данных и персональных данных ребенка (детей) в соответствии с требованиями, установленными нормативными правовыми актами Российской Федерации.       </w:t>
      </w:r>
    </w:p>
    <w:p w:rsidR="003068D6" w:rsidRPr="00AD1A0B" w:rsidRDefault="003068D6" w:rsidP="00CF58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Постановка ребенка на учет для определения в  муниципальные образовательные организации  и выдача направления   в образовательные организации осуществляется на основании следующих документов (оригинал и копия или скан документа):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1) заявление родителя (законного представителя) о постановке ребёнка на учет для определения в образовательные организации, в котором дается согласие на обработку персональных данных  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AD1A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  № 2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>);                                       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2) документ, удостоверяющий личность родителя (законного представителя);                                                                            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3) свидетельство о рождении ребёнка;                                                         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4) документ, подтверждающий место жительства ребёнка: паспорт, в котором имеется отметка о регистрации родителя (законного представителя), либо свидетельство о регистрации по месту жительства, либо свидетельство о регистрации по месту пребывания, либо договор аренды жилого помещения, заверенный председателем товарищества собственников жилья или управляющей компанией, либо договор долевого участия в строительстве жилья;                                                                      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5) доверенность на представление интересов родителя  (законного представителя) ребёнка, если заявитель не является родителем (законным представителем) этого ребёнка, оформленную в соответствии с законодательством Российской Федерации, и документ, удостоверяющий личность заявителя.                                                                 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       Дополнительно родитель (законный представитель) имеет право на предоставление  следующих документов:                                 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1) копия заключения центральной или территориальной психолого-медико-педагогической комиссии для направления ребенка в группу компенсирующей направленности;                                                              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2) копия заключения медико-педагогической комиссии учреждения здравоохранения о том, что ребенок нуждается в посещении группы оздоровительной направленности;                             3) документ, подтверждающий право на внеочередное или первоочередное предоставление места в муниципальные образовательные организации.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Регистрация заявлений о постановке ребёнка на учет для определения в муниципальные образовательные организации ведётся в «Книге учета детей, нуждающихся в устройстве в муниципальные  образовательные организации, реализующие основную общеобразовательную программу дошкольного образования на территории Нижнесергинского муниципального района» и в автоматизированной системе учета.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Родителю (законному представителю) после регистрации заявления о постановке ребёнка на учет для определения в муниципальные образовательные организации  вручается или направляется почтовым отправлением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(уведомление), подтверждающая прием и регистрацию документов. Справка, подтверждающая прием и регистрацию документов, может быть передана заявителю в очной или заочной форме, в одном или нескольких видах (бумажном, электронном) согласно требованиям, указанным в  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Pr="00AD1A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 № 3, № 4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>.   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Заявление, поданное в электронной форме, обеспечивает предварительную регистрацию в электронной очереди. В течение 10 рабочих дней со дня подачи заявления в электронной форме родитель (законный представитель) ребёнка обращается в Управление образования Нижнесергинского муниципального района с документами, указанными в пункте 2.5 Положения о порядке комплектования, в целях подтверждения права на получения места в муниципальной образовательной организации. При предъявлении родителем (законным представителем) документов,  специалистом Управления образования осуществляется регистрация заявления в «Книге учета детей, нуждающихся в устройстве в муниципальные  образовательные организации, реализующие основную общеобразовательную программу дошкольного образования на территории Нижнесергинского муниципального района» установленного образца с указанием даты электронной постановки ребенка  на учет. Заявлению, зарегистрированному в системе, присваивается индивидуальный номер.</w:t>
      </w:r>
    </w:p>
    <w:p w:rsidR="003068D6" w:rsidRPr="00AD1A0B" w:rsidRDefault="003068D6" w:rsidP="006C42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Перевод  ребенка из одного дошкольного образовательного учреждения в другое</w:t>
      </w:r>
    </w:p>
    <w:p w:rsidR="003068D6" w:rsidRPr="00AD1A0B" w:rsidRDefault="003068D6" w:rsidP="006C42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Если родитель (законный представитель) желает перевести своего ребенка из одного образовательного учреждения в другое, он так же должен обратиться в Комиссию по комплектованию (представителю Комиссии по муниципальному  образованию Нижнесергинского муниципального района) и написать заявление о переводе установленного образца (</w:t>
      </w:r>
      <w:hyperlink r:id="rId12" w:history="1">
        <w:r w:rsidRPr="00AD1A0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Приложение 5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068D6" w:rsidRPr="00AD1A0B" w:rsidRDefault="003068D6" w:rsidP="006C42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   Предварительная регистрация аннулируется, если родитель (законный представитель) не обратился с документами в Управление  образования в установленный срок. В случае непредставления подлинных документов в указанный срок сведения о ребенке переносятся в архивные записи и восстанавливаются из архивных записей по мере предоставления подлинных документов родителями (законными представителями). При восстановлении из архивных записей заявлению присваивается «зарегистрировано» в системе  и в «Книге учета детей, нуждающихся в устройстве в муниципальные  образовательные организации, реализующие основную общеобразовательную программу дошкольного образования на территории Нижнесергинского муниципального района» с даты предоставления подлинных документов родителем (законным представителем).  </w:t>
      </w:r>
    </w:p>
    <w:p w:rsidR="003068D6" w:rsidRPr="00AD1A0B" w:rsidRDefault="003068D6" w:rsidP="006C42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документам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, представляемым родителем (законным представителем)  для осуществления муниципальной услуги:</w:t>
      </w:r>
    </w:p>
    <w:p w:rsidR="003068D6" w:rsidRPr="00AD1A0B" w:rsidRDefault="003068D6" w:rsidP="006C42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-  заявление в бумажном виде, в том числе отправленное по почте, о предоставлении муниципальной услуги заполняется родителем (законным представителем) от руки или с использованием электронных печатающих устройств.</w:t>
      </w:r>
    </w:p>
    <w:p w:rsidR="003068D6" w:rsidRPr="00AD1A0B" w:rsidRDefault="003068D6" w:rsidP="006C42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Документы, представляемые Заявителем с запросом о предоставлении муниципальной услуги, не должны иметь подчистки, либо приписки, зачеркнутые слова и иные не оговоренные в них исправления, быть исполнены карандашом, а также серьезно повреждены, когда невозможно однозначно истолковать их содержание; тексты документов должны быть написаны разборчиво.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Отказ в постановке на учет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Родители (законному представителю) может быть отказано в предоставлении муниципальной услуги в части приема заявлений, постановки на учет в случае:</w:t>
      </w:r>
    </w:p>
    <w:p w:rsidR="003068D6" w:rsidRPr="00AD1A0B" w:rsidRDefault="003068D6" w:rsidP="00A537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обращения гражданина, не являющегося родителем (законным представителем)  или представителем родителя (законного представителя);</w:t>
      </w:r>
    </w:p>
    <w:p w:rsidR="003068D6" w:rsidRPr="00AD1A0B" w:rsidRDefault="003068D6" w:rsidP="00A537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подачи недостоверных (недостаточных) сведений, препятствующих процедуре идентификации данных свидетельства о рождении ребенка;</w:t>
      </w:r>
    </w:p>
    <w:p w:rsidR="003068D6" w:rsidRPr="00AD1A0B" w:rsidRDefault="003068D6" w:rsidP="00A537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превышения максимального возраста ребенка возрасту детей, принимаемых в образовательные организации.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В части зачисления в образовательные организации:</w:t>
      </w:r>
    </w:p>
    <w:p w:rsidR="003068D6" w:rsidRPr="00AD1A0B" w:rsidRDefault="003068D6" w:rsidP="00A537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отсутствия в Системе  информации о направлении ребенка в образовательную организацию;</w:t>
      </w:r>
    </w:p>
    <w:p w:rsidR="003068D6" w:rsidRPr="00AD1A0B" w:rsidRDefault="003068D6" w:rsidP="00A537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наличия медицинских противопоказаний к посещению ребенком образовательной организации;</w:t>
      </w:r>
    </w:p>
    <w:p w:rsidR="003068D6" w:rsidRPr="00AD1A0B" w:rsidRDefault="003068D6" w:rsidP="00A537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несоответствия возраста ребенка возрасту, принятому к зачислению в образовательную организацию  по уставу образовательной организации (возраст ребенка превышает на 1 сентября текущего года 7 лет);</w:t>
      </w:r>
    </w:p>
    <w:p w:rsidR="003068D6" w:rsidRPr="00AD1A0B" w:rsidRDefault="003068D6" w:rsidP="00A537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отсутствия свободных мест в образовательной организации;</w:t>
      </w:r>
    </w:p>
    <w:p w:rsidR="003068D6" w:rsidRPr="00AD1A0B" w:rsidRDefault="003068D6" w:rsidP="00A537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подачи родителем (законным представителем)  заявления  об отказе в зачислении его ребёнка в образовательную организацию;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Общие основания: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- тексты документов написаны неразборчиво;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- документы не принадлежат родителю (законному представителю);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- наличие серьезных повреждений, не позволяющих однозначно истолковать их содержание;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- наличие в документах подчисток, приписок, зачеркнутых слов и иных не оговоренных исправлений;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- документы исполнены карандашом.</w:t>
      </w:r>
    </w:p>
    <w:p w:rsidR="003068D6" w:rsidRPr="00AD1A0B" w:rsidRDefault="003068D6" w:rsidP="0060467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Уведомление о мотивированном  отказе в предоставлении муниципальной услуги в части приема заявлений, постановки на учет в Системе должно содержать обоснование и направляется Заявителю на электронный либо почтовый адрес, указанный им в заявлении.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Ежегодное комплектование осуществляется в период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1 апреля по 31 мая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, поэтому согласно Положению о порядке комплектования внесение изменений в определение муниципальной образовательной организации и желаемую дату поступления ребенка в организацию производится по заявлению родителя (законного представителя), которые принимаются к рассмотрению </w:t>
      </w:r>
      <w:r w:rsidRPr="00AD1A0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 1 сентября текущего года по 1 апреля  следующего года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Родитель (законный представитель) имеет право в срок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 1 апреля года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, в котором планируется зачисление ребенка в муниципальную образовательную организацию,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внести следующие изменения в заявление с сохранением даты постановки на учет:  </w:t>
      </w:r>
    </w:p>
    <w:p w:rsidR="003068D6" w:rsidRPr="00AD1A0B" w:rsidRDefault="003068D6" w:rsidP="00A537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изменить ранее выбранный год поступления ребенка в  образовательную организацию;</w:t>
      </w:r>
    </w:p>
    <w:p w:rsidR="003068D6" w:rsidRPr="00AD1A0B" w:rsidRDefault="003068D6" w:rsidP="00A537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изменить выбранную ранее образовательную организацию;</w:t>
      </w:r>
    </w:p>
    <w:p w:rsidR="003068D6" w:rsidRPr="00AD1A0B" w:rsidRDefault="003068D6" w:rsidP="00A537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изменить сведения о льготе;</w:t>
      </w:r>
    </w:p>
    <w:p w:rsidR="003068D6" w:rsidRPr="00AD1A0B" w:rsidRDefault="003068D6" w:rsidP="00A537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изменить данные о ребенке (смена фамилии, имени, отчества, адреса).   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Родитель (законный представитель)  может внести изменения в заявление через систему «Е – Услуги. Образование»                           (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http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://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edu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egov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66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:444/)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с использованием сети интернет или при личном обращении к специалисту Управления образования Нижнесергинского муниципального района по  телефону                 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8 (34398) 2-15 -39.         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Для просмотра своей очереди в ДОУ необходимо перейти по ссылке </w:t>
      </w:r>
      <w:hyperlink r:id="rId13" w:history="1">
        <w:r w:rsidRPr="00AD1A0B">
          <w:rPr>
            <w:rStyle w:val="Hyperlink"/>
            <w:rFonts w:ascii="Times New Roman" w:hAnsi="Times New Roman" w:cs="Times New Roman"/>
            <w:sz w:val="28"/>
            <w:szCs w:val="28"/>
            <w:lang w:eastAsia="ru-RU"/>
          </w:rPr>
          <w:t>https://edu.egov66.ru:444/</w:t>
        </w:r>
      </w:hyperlink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1. Выбрать Ваш муниципалитет (Нижнесергинский МР) 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2. нажать на кнопку 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3. Ввести номер заявления: данный номер указан в уведомлении - обращении, которое Вы получаете при постановке на учет и регистрации в АИС «Образование» (электронной очереди), если Вы вставали на очередь раньше 2014 года номер можно узнать  у специалиста Управления образования по телефону                           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 (34398) 2-15 -39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!!!Внимание номер заявления должен начинаться на 65000 </w:t>
      </w:r>
    </w:p>
    <w:p w:rsidR="003068D6" w:rsidRPr="00AD1A0B" w:rsidRDefault="003068D6" w:rsidP="006C42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Заявление может быть в формате: 65000-ЗЗ/1303131226  и  65000-ЗП/1303131226 (заявление на перевод).</w:t>
      </w:r>
    </w:p>
    <w:p w:rsidR="003068D6" w:rsidRPr="00AD1A0B" w:rsidRDefault="003068D6" w:rsidP="00A53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 Проведение обмена датами постановки на очередь (очередностью) не допускается. </w:t>
      </w:r>
      <w:bookmarkStart w:id="0" w:name="_GoBack"/>
      <w:bookmarkEnd w:id="0"/>
    </w:p>
    <w:p w:rsidR="003068D6" w:rsidRPr="00AD1A0B" w:rsidRDefault="003068D6" w:rsidP="00A5371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Прием и зачисление в муниципальные образовательные организации,  реализующие основную общеобразовательную программу дошкольного образования на территории Нижнесергинского муниципального района.</w:t>
      </w:r>
    </w:p>
    <w:p w:rsidR="003068D6" w:rsidRPr="00AD1A0B" w:rsidRDefault="003068D6" w:rsidP="00A816D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Комплектование образовательных  организаций  на очередной учебный год осуществляется в соответствии с утвержденным количеством групп и свободных мест в них на очередной учебный год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1 мая по 31 мая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текущего года. </w:t>
      </w:r>
    </w:p>
    <w:p w:rsidR="003068D6" w:rsidRPr="00AD1A0B" w:rsidRDefault="003068D6" w:rsidP="006C427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В случае выбытия воспитанников образовательной организации, ввода новых дошкольных мест в течение учебного года производится доукомплектование дошкольных образовательных учреждений в соответствии с порядком направления и зачисления в образовательную организацию.  Комплектование образовательных организаций осуществляется Комиссией по комплектованию  при Управлении образования Нижнесергинского муниципального района (далее –  комиссия), состав и порядок деятельности  которой утверждается Приказом Управления образования Нижнесергинского муниципального района.</w:t>
      </w:r>
    </w:p>
    <w:p w:rsidR="003068D6" w:rsidRPr="00AD1A0B" w:rsidRDefault="003068D6" w:rsidP="00A5371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Списки детей для определения в муниципальные образовательные организации утверждаются комиссией до начала комплектования (выдачи направлений). В случае отказа родителей (законных представителей)  в получении  направления  в муниципальную образовательную  организацию или неявки родителей (законных представителей) за направлением  в Управление образования Нижнесергинского муниципального района в период с июня  по август, дополнительные списки детей для комплектования в муниципальные образовательные организации  на свободные места утверждаются в сентябре текущего года.  </w:t>
      </w:r>
    </w:p>
    <w:p w:rsidR="003068D6" w:rsidRPr="00AD1A0B" w:rsidRDefault="003068D6" w:rsidP="00A53717">
      <w:pPr>
        <w:jc w:val="both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      На основании решения Комиссии по комплектованию муниципальных образовательных организаций,   реализующих основную общеобразовательную программу дошкольного образования  на территории Нижнесергинского муниципального района на 2015 – 2015 учебный год определено:</w:t>
      </w:r>
    </w:p>
    <w:p w:rsidR="003068D6" w:rsidRPr="00AD1A0B" w:rsidRDefault="003068D6" w:rsidP="00224760">
      <w:pPr>
        <w:jc w:val="both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D1A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3068D6" w:rsidRPr="00AD1A0B" w:rsidRDefault="003068D6" w:rsidP="007D79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территории Дружининского ГП (Протокол № 7 от 29 мая  2015 года):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     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организаций», исходя из анализа посещаемости, демографической ситуации на территории  Дружининского городского поселения, условий ДОУ определить количество вакансий на 2015 – 2016 учебный год:</w:t>
      </w:r>
    </w:p>
    <w:p w:rsidR="003068D6" w:rsidRPr="00AD1A0B" w:rsidRDefault="003068D6" w:rsidP="007D79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</w:rPr>
        <w:t>МКОУ ООШ № 6 р.п. Дружинино: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33 вакансии с 5 до 7 лет (23 вакансии в подготовительной группе и 10 с 1 сентября ввод 10  дополнительных мест).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2 временные вакансии (исходя из анализа посещаемости за 2014 -2015 учебный год)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</w:rPr>
        <w:t>МКДОУ детский сад № 52 р.п. Дружинино</w:t>
      </w:r>
      <w:r w:rsidRPr="00AD1A0B">
        <w:rPr>
          <w:rFonts w:ascii="Times New Roman" w:hAnsi="Times New Roman" w:cs="Times New Roman"/>
          <w:sz w:val="28"/>
          <w:szCs w:val="28"/>
        </w:rPr>
        <w:t>: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44 вакансии из них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30 вакансий -  </w:t>
      </w:r>
      <w:r w:rsidRPr="00AD1A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1A0B">
        <w:rPr>
          <w:rFonts w:ascii="Times New Roman" w:hAnsi="Times New Roman" w:cs="Times New Roman"/>
          <w:sz w:val="28"/>
          <w:szCs w:val="28"/>
        </w:rPr>
        <w:t xml:space="preserve"> младшая группа (2013 г.р.);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3 вакансии  - группа раннего возраста (2014 г.р.);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7 вакансии  - </w:t>
      </w:r>
      <w:r w:rsidRPr="00AD1A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D1A0B">
        <w:rPr>
          <w:rFonts w:ascii="Times New Roman" w:hAnsi="Times New Roman" w:cs="Times New Roman"/>
          <w:sz w:val="28"/>
          <w:szCs w:val="28"/>
        </w:rPr>
        <w:t xml:space="preserve"> младшая группа (2012 г.р.);</w:t>
      </w:r>
    </w:p>
    <w:p w:rsidR="003068D6" w:rsidRPr="00AD1A0B" w:rsidRDefault="003068D6" w:rsidP="007D79B2">
      <w:pPr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>4  вакансии - средняя группа (2011 г.р.).</w:t>
      </w:r>
    </w:p>
    <w:p w:rsidR="003068D6" w:rsidRPr="00AD1A0B" w:rsidRDefault="003068D6" w:rsidP="00403472">
      <w:pPr>
        <w:jc w:val="both"/>
        <w:rPr>
          <w:rFonts w:ascii="Times New Roman" w:hAnsi="Times New Roman" w:cs="Times New Roman"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        Вашему вниманию предоставляются списки распределенных детей на постоянное место в соответствии с очередью и льготной категорией и решением Комиссии по комплектованию    образовательных организаций,  реализующих основную общеобразовательную программу дошкольного образования  на территории Нижнесергинского муниципального района </w:t>
      </w:r>
      <w:r w:rsidRPr="00AD1A0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(Приложение 6)</w:t>
      </w:r>
    </w:p>
    <w:p w:rsidR="003068D6" w:rsidRPr="00AD1A0B" w:rsidRDefault="003068D6" w:rsidP="0040347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Ваш ребенок находится в списках и указан номер детского сада, в котором предоставлено место, Вы должны обратиться за получением направления    с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 июня 2015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3068D6" w:rsidRPr="00AD1A0B" w:rsidRDefault="003068D6" w:rsidP="00F90D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Дружининское городского поселения, с.  Первомайское,   г. Нижние Серги -3</w:t>
      </w:r>
    </w:p>
    <w:p w:rsidR="003068D6" w:rsidRPr="00AD1A0B" w:rsidRDefault="003068D6" w:rsidP="00F90D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в  МКДОУ детский сад № 52  р. п.  Дружинино (руководитель, Трубицина Елена Вячеславовна, член Комиссии  имеет функции администратора)  по адресу:</w:t>
      </w:r>
    </w:p>
    <w:p w:rsidR="003068D6" w:rsidRPr="00AD1A0B" w:rsidRDefault="003068D6" w:rsidP="00F90D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623060, Нижнесергинский  район, р.п. Дружинино, ул. Железнодорожников,7-а.</w:t>
      </w:r>
    </w:p>
    <w:p w:rsidR="003068D6" w:rsidRPr="00AD1A0B" w:rsidRDefault="003068D6" w:rsidP="00F90D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График работы:                                                                </w:t>
      </w:r>
    </w:p>
    <w:p w:rsidR="003068D6" w:rsidRPr="00AD1A0B" w:rsidRDefault="003068D6" w:rsidP="00F90D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понедельник -  с 8.30 до 12.00.</w:t>
      </w:r>
    </w:p>
    <w:p w:rsidR="003068D6" w:rsidRPr="00AD1A0B" w:rsidRDefault="003068D6" w:rsidP="00F90D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среда  с 8.30 до 12.00</w:t>
      </w:r>
    </w:p>
    <w:p w:rsidR="003068D6" w:rsidRPr="00AD1A0B" w:rsidRDefault="003068D6" w:rsidP="00F90D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Телефон: 46-5-38</w:t>
      </w:r>
    </w:p>
    <w:p w:rsidR="003068D6" w:rsidRPr="00AD1A0B" w:rsidRDefault="003068D6" w:rsidP="004F15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В сельских территориях Нижнесергинского МР выдача направлений,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распределенных на постоянное место,  согласно решения Комиссии по комплектованию, 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начнется </w:t>
      </w:r>
      <w:r w:rsidRPr="00AD1A0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 1 июля 2015 года:</w:t>
      </w:r>
    </w:p>
    <w:p w:rsidR="003068D6" w:rsidRPr="00AD1A0B" w:rsidRDefault="003068D6" w:rsidP="004F15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Функции Комиссии по комплектованию муниципальных образовательных организаций, реализующих основную общеобразовательную программу дошкольного образования в с. Накоряково, с. Старобухарово, с. Первомайское,  п. Красноармейский, д. Уфа-Шигири, с. Тюльгаш, д. Урмикеево, с. Аракаево, с. Шокурово, с. Акбаш, д. Васькино, д. Контуганово, выполняют руководители образовательных организаций  по согласованию с Комиссией по комплектованию муниципальных образовательных организаций, дошкольного образования  на территории Нижнесергинского муниципального района (п. 7 приказа  Управления образования Нижнесергинского муниципального района  от 25.03.2014 № 38-од «О  создании Комиссии по комплектованию    образовательных организаций,  реализующих основную общеобразовательную программу дошкольного образования  на территории Нижнесергинского муниципального района»).</w:t>
      </w:r>
    </w:p>
    <w:p w:rsidR="003068D6" w:rsidRPr="00AD1A0B" w:rsidRDefault="003068D6" w:rsidP="00AC0E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 xml:space="preserve">        Родителям (законным представителям) проживающих в указанных поселениях,   желающих подать заявление и постановить на учет и зачислить детей в образовательные организации, реализующие основную общеобразовательную программу дошкольного образования  на территории указанных поселений, могут обратиться к руководителям образовательных учреждений.</w:t>
      </w:r>
    </w:p>
    <w:p w:rsidR="003068D6" w:rsidRPr="00AD1A0B" w:rsidRDefault="003068D6" w:rsidP="00AA7D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     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Зачисление детей в МДОУ осуществляется на основании списков детей для зачисления в МДОУ, утвержденных решением Комиссии по комплектованию муниципальных образовательных организаций, реализующих основную общеобразовательную программу дошкольного образования, направления Управления образования Нижнесергинского МР:</w:t>
      </w:r>
    </w:p>
    <w:p w:rsidR="003068D6" w:rsidRPr="00AD1A0B" w:rsidRDefault="003068D6" w:rsidP="00AA7D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 случае 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неявки </w:t>
      </w:r>
      <w:r w:rsidRPr="00AD1A0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родителей (законных представителей)  в МДОУ для зачисления ребенка в течение периода комплектования 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срок до 1 сентября</w:t>
      </w:r>
      <w:r w:rsidRPr="00AD1A0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2015 </w:t>
      </w:r>
      <w:r w:rsidRPr="00AD1A0B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решение комиссии в отношении их ребенка аннулируется.</w:t>
      </w:r>
    </w:p>
    <w:p w:rsidR="003068D6" w:rsidRPr="00AD1A0B" w:rsidRDefault="003068D6" w:rsidP="00AA7DC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1A0B">
        <w:rPr>
          <w:rFonts w:ascii="Times New Roman" w:hAnsi="Times New Roman" w:cs="Times New Roman"/>
          <w:sz w:val="28"/>
          <w:szCs w:val="28"/>
          <w:lang w:eastAsia="ru-RU"/>
        </w:rPr>
        <w:t>В случае отказа родителей (законных представителей) от приема ребенка в МДОУ, указанное в решении комиссии, они вправе обратиться в срок до 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1A0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 июля 2015</w:t>
      </w:r>
      <w:r w:rsidRPr="00AD1A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1A0B">
        <w:rPr>
          <w:rFonts w:ascii="Times New Roman" w:hAnsi="Times New Roman" w:cs="Times New Roman"/>
          <w:sz w:val="28"/>
          <w:szCs w:val="28"/>
          <w:lang w:eastAsia="ru-RU"/>
        </w:rPr>
        <w:t> текущего года к заведующей МДОУ, указанного в протоколе, с заявлением.</w:t>
      </w:r>
    </w:p>
    <w:p w:rsidR="003068D6" w:rsidRPr="00AD1A0B" w:rsidRDefault="003068D6" w:rsidP="00D97E3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A0B">
        <w:rPr>
          <w:rFonts w:ascii="Times New Roman" w:hAnsi="Times New Roman" w:cs="Times New Roman"/>
          <w:sz w:val="28"/>
          <w:szCs w:val="28"/>
        </w:rPr>
        <w:t xml:space="preserve">По всем интересующим Вас вопросам комплектования  дошкольных образовательных учреждений обращаться к Власовой Яне Владимировне  по телефону </w:t>
      </w:r>
      <w:r w:rsidRPr="00AD1A0B">
        <w:rPr>
          <w:rFonts w:ascii="Times New Roman" w:hAnsi="Times New Roman" w:cs="Times New Roman"/>
          <w:b/>
          <w:bCs/>
          <w:sz w:val="28"/>
          <w:szCs w:val="28"/>
        </w:rPr>
        <w:t>8 (34398) 2-15 -39</w:t>
      </w:r>
    </w:p>
    <w:p w:rsidR="003068D6" w:rsidRDefault="003068D6" w:rsidP="0060467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068D6" w:rsidSect="00AD1A0B">
          <w:pgSz w:w="11906" w:h="16838"/>
          <w:pgMar w:top="360" w:right="850" w:bottom="540" w:left="1701" w:header="708" w:footer="708" w:gutter="0"/>
          <w:cols w:space="708"/>
          <w:docGrid w:linePitch="360"/>
        </w:sectPr>
      </w:pPr>
    </w:p>
    <w:p w:rsidR="003068D6" w:rsidRPr="00604679" w:rsidRDefault="003068D6" w:rsidP="0060467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24">
        <w:rPr>
          <w:b/>
          <w:bCs/>
        </w:rPr>
        <w:object w:dxaOrig="7198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4.75pt;height:497.25pt" o:ole="">
            <v:imagedata r:id="rId14" o:title=""/>
          </v:shape>
          <o:OLEObject Type="Embed" ProgID="Msxml2.SAXXMLReader.5.0" ShapeID="_x0000_i1025" DrawAspect="Content" ObjectID="_1496229915" r:id="rId15"/>
        </w:object>
      </w:r>
    </w:p>
    <w:p w:rsidR="003068D6" w:rsidRPr="00224760" w:rsidRDefault="003068D6" w:rsidP="00A537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8D6" w:rsidRPr="00224760" w:rsidSect="006046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5D35"/>
    <w:multiLevelType w:val="multilevel"/>
    <w:tmpl w:val="EC6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AC74F57"/>
    <w:multiLevelType w:val="multilevel"/>
    <w:tmpl w:val="234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4B37A1F"/>
    <w:multiLevelType w:val="multilevel"/>
    <w:tmpl w:val="BA7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F057536"/>
    <w:multiLevelType w:val="multilevel"/>
    <w:tmpl w:val="D0B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3915668"/>
    <w:multiLevelType w:val="multilevel"/>
    <w:tmpl w:val="1D6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6242517"/>
    <w:multiLevelType w:val="multilevel"/>
    <w:tmpl w:val="587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A2A7F3C"/>
    <w:multiLevelType w:val="multilevel"/>
    <w:tmpl w:val="E2A0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A0C29"/>
    <w:multiLevelType w:val="multilevel"/>
    <w:tmpl w:val="5C6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6131928"/>
    <w:multiLevelType w:val="multilevel"/>
    <w:tmpl w:val="A52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78744EB6"/>
    <w:multiLevelType w:val="multilevel"/>
    <w:tmpl w:val="E87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879"/>
    <w:rsid w:val="00004DE3"/>
    <w:rsid w:val="0000764E"/>
    <w:rsid w:val="00010440"/>
    <w:rsid w:val="0001120C"/>
    <w:rsid w:val="00014250"/>
    <w:rsid w:val="0001597A"/>
    <w:rsid w:val="0001662E"/>
    <w:rsid w:val="00021C1B"/>
    <w:rsid w:val="00025FBE"/>
    <w:rsid w:val="00034BD3"/>
    <w:rsid w:val="00035769"/>
    <w:rsid w:val="0004072B"/>
    <w:rsid w:val="00044A01"/>
    <w:rsid w:val="00046444"/>
    <w:rsid w:val="00052FF9"/>
    <w:rsid w:val="00053791"/>
    <w:rsid w:val="0006505B"/>
    <w:rsid w:val="00066766"/>
    <w:rsid w:val="00073F05"/>
    <w:rsid w:val="00074642"/>
    <w:rsid w:val="000802FC"/>
    <w:rsid w:val="00083E20"/>
    <w:rsid w:val="00083E60"/>
    <w:rsid w:val="0009203A"/>
    <w:rsid w:val="0009480E"/>
    <w:rsid w:val="000A68BC"/>
    <w:rsid w:val="000B07A1"/>
    <w:rsid w:val="000B3458"/>
    <w:rsid w:val="000B3AA6"/>
    <w:rsid w:val="000B3CBF"/>
    <w:rsid w:val="000B4E80"/>
    <w:rsid w:val="000B5ACC"/>
    <w:rsid w:val="000C2AEB"/>
    <w:rsid w:val="000D04DB"/>
    <w:rsid w:val="000E2037"/>
    <w:rsid w:val="000F37F9"/>
    <w:rsid w:val="000F55FD"/>
    <w:rsid w:val="00102A6A"/>
    <w:rsid w:val="00102B7E"/>
    <w:rsid w:val="00103DBF"/>
    <w:rsid w:val="001040ED"/>
    <w:rsid w:val="001046E3"/>
    <w:rsid w:val="001047A3"/>
    <w:rsid w:val="00106F02"/>
    <w:rsid w:val="0012027F"/>
    <w:rsid w:val="00121421"/>
    <w:rsid w:val="0012772A"/>
    <w:rsid w:val="00127BBE"/>
    <w:rsid w:val="001308F6"/>
    <w:rsid w:val="001375F9"/>
    <w:rsid w:val="0014033F"/>
    <w:rsid w:val="00145694"/>
    <w:rsid w:val="00150223"/>
    <w:rsid w:val="001520CE"/>
    <w:rsid w:val="001566E6"/>
    <w:rsid w:val="00157B91"/>
    <w:rsid w:val="00160E93"/>
    <w:rsid w:val="0016195A"/>
    <w:rsid w:val="00161A04"/>
    <w:rsid w:val="001636BC"/>
    <w:rsid w:val="0017770A"/>
    <w:rsid w:val="00181E9C"/>
    <w:rsid w:val="00184271"/>
    <w:rsid w:val="0018677C"/>
    <w:rsid w:val="00190721"/>
    <w:rsid w:val="00191297"/>
    <w:rsid w:val="0019296F"/>
    <w:rsid w:val="001A42FC"/>
    <w:rsid w:val="001B19F4"/>
    <w:rsid w:val="001B59B1"/>
    <w:rsid w:val="001B6536"/>
    <w:rsid w:val="001B6C65"/>
    <w:rsid w:val="001D2FB2"/>
    <w:rsid w:val="001D4992"/>
    <w:rsid w:val="001E3AC2"/>
    <w:rsid w:val="001E525B"/>
    <w:rsid w:val="001F1E86"/>
    <w:rsid w:val="001F2BAA"/>
    <w:rsid w:val="001F6DBD"/>
    <w:rsid w:val="00200ECA"/>
    <w:rsid w:val="002025A9"/>
    <w:rsid w:val="002060F2"/>
    <w:rsid w:val="002102E4"/>
    <w:rsid w:val="0021179F"/>
    <w:rsid w:val="002132CD"/>
    <w:rsid w:val="002143D9"/>
    <w:rsid w:val="00217ECA"/>
    <w:rsid w:val="00224760"/>
    <w:rsid w:val="00224B72"/>
    <w:rsid w:val="00232673"/>
    <w:rsid w:val="00232712"/>
    <w:rsid w:val="002365DF"/>
    <w:rsid w:val="00245D1A"/>
    <w:rsid w:val="00246FC6"/>
    <w:rsid w:val="00250D8F"/>
    <w:rsid w:val="00252D52"/>
    <w:rsid w:val="00255AF1"/>
    <w:rsid w:val="00255CFE"/>
    <w:rsid w:val="002566CD"/>
    <w:rsid w:val="0026558D"/>
    <w:rsid w:val="00275D28"/>
    <w:rsid w:val="00275E93"/>
    <w:rsid w:val="0029168C"/>
    <w:rsid w:val="00291A77"/>
    <w:rsid w:val="00297187"/>
    <w:rsid w:val="002A01F2"/>
    <w:rsid w:val="002A12B7"/>
    <w:rsid w:val="002A5C3F"/>
    <w:rsid w:val="002C60AD"/>
    <w:rsid w:val="002D020C"/>
    <w:rsid w:val="002D4648"/>
    <w:rsid w:val="002D5438"/>
    <w:rsid w:val="002E0149"/>
    <w:rsid w:val="002E34F2"/>
    <w:rsid w:val="002E3C5B"/>
    <w:rsid w:val="002E65AB"/>
    <w:rsid w:val="002E7DAD"/>
    <w:rsid w:val="002F1E1D"/>
    <w:rsid w:val="002F27C1"/>
    <w:rsid w:val="00302C0A"/>
    <w:rsid w:val="003068D6"/>
    <w:rsid w:val="00312254"/>
    <w:rsid w:val="00316004"/>
    <w:rsid w:val="00331122"/>
    <w:rsid w:val="003379E0"/>
    <w:rsid w:val="00341BA5"/>
    <w:rsid w:val="00341D9C"/>
    <w:rsid w:val="00345046"/>
    <w:rsid w:val="00345EBE"/>
    <w:rsid w:val="00352661"/>
    <w:rsid w:val="00352760"/>
    <w:rsid w:val="00353C42"/>
    <w:rsid w:val="00353D07"/>
    <w:rsid w:val="00355210"/>
    <w:rsid w:val="00360F91"/>
    <w:rsid w:val="00365D65"/>
    <w:rsid w:val="003723CF"/>
    <w:rsid w:val="00375879"/>
    <w:rsid w:val="00381BB2"/>
    <w:rsid w:val="00383D7D"/>
    <w:rsid w:val="003844A0"/>
    <w:rsid w:val="00385081"/>
    <w:rsid w:val="00391919"/>
    <w:rsid w:val="003955CF"/>
    <w:rsid w:val="00396AF3"/>
    <w:rsid w:val="0039702F"/>
    <w:rsid w:val="003973D1"/>
    <w:rsid w:val="003A18A5"/>
    <w:rsid w:val="003A2E4F"/>
    <w:rsid w:val="003A663B"/>
    <w:rsid w:val="003B2461"/>
    <w:rsid w:val="003C3B95"/>
    <w:rsid w:val="003C4D78"/>
    <w:rsid w:val="003C5FAB"/>
    <w:rsid w:val="003C61DB"/>
    <w:rsid w:val="003D0A77"/>
    <w:rsid w:val="003D4797"/>
    <w:rsid w:val="003D6C2F"/>
    <w:rsid w:val="003D73CF"/>
    <w:rsid w:val="003E087F"/>
    <w:rsid w:val="003E6C9E"/>
    <w:rsid w:val="003F1A05"/>
    <w:rsid w:val="003F5579"/>
    <w:rsid w:val="0040153C"/>
    <w:rsid w:val="00403472"/>
    <w:rsid w:val="00405A7B"/>
    <w:rsid w:val="00406C76"/>
    <w:rsid w:val="00415B59"/>
    <w:rsid w:val="00415C04"/>
    <w:rsid w:val="00421D39"/>
    <w:rsid w:val="00430CA8"/>
    <w:rsid w:val="0044001D"/>
    <w:rsid w:val="004426DC"/>
    <w:rsid w:val="00443083"/>
    <w:rsid w:val="00443E82"/>
    <w:rsid w:val="004450BE"/>
    <w:rsid w:val="00445937"/>
    <w:rsid w:val="00456E77"/>
    <w:rsid w:val="0046476F"/>
    <w:rsid w:val="004660B5"/>
    <w:rsid w:val="0046619C"/>
    <w:rsid w:val="004705C7"/>
    <w:rsid w:val="00473831"/>
    <w:rsid w:val="00475EAC"/>
    <w:rsid w:val="00481992"/>
    <w:rsid w:val="00486216"/>
    <w:rsid w:val="004901DA"/>
    <w:rsid w:val="0049158D"/>
    <w:rsid w:val="0049161A"/>
    <w:rsid w:val="00495233"/>
    <w:rsid w:val="00497EF8"/>
    <w:rsid w:val="004A73D8"/>
    <w:rsid w:val="004B165F"/>
    <w:rsid w:val="004B28C9"/>
    <w:rsid w:val="004B3E89"/>
    <w:rsid w:val="004C121D"/>
    <w:rsid w:val="004C28CD"/>
    <w:rsid w:val="004C4253"/>
    <w:rsid w:val="004C4415"/>
    <w:rsid w:val="004D7EC3"/>
    <w:rsid w:val="004E0A33"/>
    <w:rsid w:val="004F15E6"/>
    <w:rsid w:val="004F27B7"/>
    <w:rsid w:val="004F2B03"/>
    <w:rsid w:val="005005C0"/>
    <w:rsid w:val="00506801"/>
    <w:rsid w:val="00507DC7"/>
    <w:rsid w:val="00512087"/>
    <w:rsid w:val="005141C9"/>
    <w:rsid w:val="00515F37"/>
    <w:rsid w:val="0051698B"/>
    <w:rsid w:val="0051739F"/>
    <w:rsid w:val="00530250"/>
    <w:rsid w:val="005370B2"/>
    <w:rsid w:val="00537559"/>
    <w:rsid w:val="005415C5"/>
    <w:rsid w:val="00545609"/>
    <w:rsid w:val="0054643B"/>
    <w:rsid w:val="00546AA7"/>
    <w:rsid w:val="00550070"/>
    <w:rsid w:val="00551950"/>
    <w:rsid w:val="00553C8F"/>
    <w:rsid w:val="00556F7B"/>
    <w:rsid w:val="00561099"/>
    <w:rsid w:val="005632F4"/>
    <w:rsid w:val="00563F56"/>
    <w:rsid w:val="0056634A"/>
    <w:rsid w:val="00576780"/>
    <w:rsid w:val="00576FBD"/>
    <w:rsid w:val="00582295"/>
    <w:rsid w:val="00584A1A"/>
    <w:rsid w:val="00584AC3"/>
    <w:rsid w:val="005851CD"/>
    <w:rsid w:val="00594C01"/>
    <w:rsid w:val="0059618F"/>
    <w:rsid w:val="005A083D"/>
    <w:rsid w:val="005A2433"/>
    <w:rsid w:val="005A2B57"/>
    <w:rsid w:val="005A468E"/>
    <w:rsid w:val="005A5951"/>
    <w:rsid w:val="005B1275"/>
    <w:rsid w:val="005B1886"/>
    <w:rsid w:val="005C1A12"/>
    <w:rsid w:val="005D09F6"/>
    <w:rsid w:val="005D19B4"/>
    <w:rsid w:val="005D4620"/>
    <w:rsid w:val="005D59FC"/>
    <w:rsid w:val="005E27F5"/>
    <w:rsid w:val="005E2C8B"/>
    <w:rsid w:val="005E5C84"/>
    <w:rsid w:val="005F05C7"/>
    <w:rsid w:val="005F2268"/>
    <w:rsid w:val="005F2E57"/>
    <w:rsid w:val="005F42BB"/>
    <w:rsid w:val="005F439B"/>
    <w:rsid w:val="005F4C8F"/>
    <w:rsid w:val="00603037"/>
    <w:rsid w:val="00604679"/>
    <w:rsid w:val="0060494A"/>
    <w:rsid w:val="00614059"/>
    <w:rsid w:val="00617EA4"/>
    <w:rsid w:val="00625FAB"/>
    <w:rsid w:val="006355AD"/>
    <w:rsid w:val="0064169A"/>
    <w:rsid w:val="00641C47"/>
    <w:rsid w:val="00646AA7"/>
    <w:rsid w:val="00650F0A"/>
    <w:rsid w:val="0066031D"/>
    <w:rsid w:val="00660746"/>
    <w:rsid w:val="00661B3A"/>
    <w:rsid w:val="006643BA"/>
    <w:rsid w:val="00664C23"/>
    <w:rsid w:val="006661A3"/>
    <w:rsid w:val="006765B7"/>
    <w:rsid w:val="00681E4D"/>
    <w:rsid w:val="006864EC"/>
    <w:rsid w:val="00696BB4"/>
    <w:rsid w:val="00696DC3"/>
    <w:rsid w:val="006A0C2F"/>
    <w:rsid w:val="006A3CEC"/>
    <w:rsid w:val="006B3195"/>
    <w:rsid w:val="006B48D4"/>
    <w:rsid w:val="006B7FCE"/>
    <w:rsid w:val="006C023D"/>
    <w:rsid w:val="006C10B9"/>
    <w:rsid w:val="006C2032"/>
    <w:rsid w:val="006C2FF1"/>
    <w:rsid w:val="006C4272"/>
    <w:rsid w:val="006C5A83"/>
    <w:rsid w:val="006C6ADD"/>
    <w:rsid w:val="006D0C71"/>
    <w:rsid w:val="006E58E3"/>
    <w:rsid w:val="006E714B"/>
    <w:rsid w:val="006F2E12"/>
    <w:rsid w:val="006F39F2"/>
    <w:rsid w:val="00700E54"/>
    <w:rsid w:val="00702D60"/>
    <w:rsid w:val="00705987"/>
    <w:rsid w:val="007140CE"/>
    <w:rsid w:val="00717057"/>
    <w:rsid w:val="00722721"/>
    <w:rsid w:val="0073409D"/>
    <w:rsid w:val="007346D9"/>
    <w:rsid w:val="007361EC"/>
    <w:rsid w:val="0073674D"/>
    <w:rsid w:val="007368CB"/>
    <w:rsid w:val="00743F9B"/>
    <w:rsid w:val="007443F6"/>
    <w:rsid w:val="00746E5C"/>
    <w:rsid w:val="00763E67"/>
    <w:rsid w:val="0077060B"/>
    <w:rsid w:val="00770802"/>
    <w:rsid w:val="00771D7D"/>
    <w:rsid w:val="00774541"/>
    <w:rsid w:val="007750B7"/>
    <w:rsid w:val="007767F2"/>
    <w:rsid w:val="00776B11"/>
    <w:rsid w:val="00781204"/>
    <w:rsid w:val="00787028"/>
    <w:rsid w:val="007A02DD"/>
    <w:rsid w:val="007A0674"/>
    <w:rsid w:val="007A3E54"/>
    <w:rsid w:val="007A59A0"/>
    <w:rsid w:val="007A673C"/>
    <w:rsid w:val="007A68B5"/>
    <w:rsid w:val="007B3ADB"/>
    <w:rsid w:val="007B779E"/>
    <w:rsid w:val="007C2830"/>
    <w:rsid w:val="007C3B36"/>
    <w:rsid w:val="007C5889"/>
    <w:rsid w:val="007C69BD"/>
    <w:rsid w:val="007C6BA6"/>
    <w:rsid w:val="007D3106"/>
    <w:rsid w:val="007D7931"/>
    <w:rsid w:val="007D79B2"/>
    <w:rsid w:val="007E1A73"/>
    <w:rsid w:val="007E3480"/>
    <w:rsid w:val="007E3B3A"/>
    <w:rsid w:val="007E497C"/>
    <w:rsid w:val="00802078"/>
    <w:rsid w:val="00804713"/>
    <w:rsid w:val="00805457"/>
    <w:rsid w:val="00810094"/>
    <w:rsid w:val="008127F8"/>
    <w:rsid w:val="00814C1D"/>
    <w:rsid w:val="00817924"/>
    <w:rsid w:val="00820DCA"/>
    <w:rsid w:val="00823E6C"/>
    <w:rsid w:val="0082403B"/>
    <w:rsid w:val="008265B0"/>
    <w:rsid w:val="008309D1"/>
    <w:rsid w:val="00834A55"/>
    <w:rsid w:val="0083729C"/>
    <w:rsid w:val="00837685"/>
    <w:rsid w:val="00840421"/>
    <w:rsid w:val="008406D7"/>
    <w:rsid w:val="008414A8"/>
    <w:rsid w:val="0084204D"/>
    <w:rsid w:val="00845861"/>
    <w:rsid w:val="008466D0"/>
    <w:rsid w:val="0085118A"/>
    <w:rsid w:val="00857027"/>
    <w:rsid w:val="00860451"/>
    <w:rsid w:val="0086281D"/>
    <w:rsid w:val="008667B6"/>
    <w:rsid w:val="008714DC"/>
    <w:rsid w:val="00871873"/>
    <w:rsid w:val="0087501F"/>
    <w:rsid w:val="00880A1B"/>
    <w:rsid w:val="00882E9A"/>
    <w:rsid w:val="00883A60"/>
    <w:rsid w:val="0089138D"/>
    <w:rsid w:val="008938C5"/>
    <w:rsid w:val="008A3B4E"/>
    <w:rsid w:val="008A4FFB"/>
    <w:rsid w:val="008A682D"/>
    <w:rsid w:val="008B37BA"/>
    <w:rsid w:val="008B5707"/>
    <w:rsid w:val="008B5871"/>
    <w:rsid w:val="008C103C"/>
    <w:rsid w:val="008C1B40"/>
    <w:rsid w:val="008C1E6E"/>
    <w:rsid w:val="008C2EE7"/>
    <w:rsid w:val="008C358F"/>
    <w:rsid w:val="008C52B7"/>
    <w:rsid w:val="008C6404"/>
    <w:rsid w:val="008C66A5"/>
    <w:rsid w:val="008E4A88"/>
    <w:rsid w:val="008E5793"/>
    <w:rsid w:val="008E6C8E"/>
    <w:rsid w:val="008F1CB5"/>
    <w:rsid w:val="008F5E61"/>
    <w:rsid w:val="008F65BC"/>
    <w:rsid w:val="008F6900"/>
    <w:rsid w:val="008F6A8B"/>
    <w:rsid w:val="00903294"/>
    <w:rsid w:val="00904B90"/>
    <w:rsid w:val="00910F0B"/>
    <w:rsid w:val="00912619"/>
    <w:rsid w:val="00914B30"/>
    <w:rsid w:val="009155A3"/>
    <w:rsid w:val="00916FB7"/>
    <w:rsid w:val="00926A8F"/>
    <w:rsid w:val="00927832"/>
    <w:rsid w:val="009369C7"/>
    <w:rsid w:val="009371DD"/>
    <w:rsid w:val="00941E35"/>
    <w:rsid w:val="00945423"/>
    <w:rsid w:val="0095350A"/>
    <w:rsid w:val="0095402A"/>
    <w:rsid w:val="0096033C"/>
    <w:rsid w:val="00960E30"/>
    <w:rsid w:val="0096190F"/>
    <w:rsid w:val="00962114"/>
    <w:rsid w:val="0096247E"/>
    <w:rsid w:val="00962F4A"/>
    <w:rsid w:val="00963F5B"/>
    <w:rsid w:val="00967ABF"/>
    <w:rsid w:val="00972D1A"/>
    <w:rsid w:val="0097300F"/>
    <w:rsid w:val="00981DB3"/>
    <w:rsid w:val="0098214A"/>
    <w:rsid w:val="009850E7"/>
    <w:rsid w:val="009A1107"/>
    <w:rsid w:val="009A4270"/>
    <w:rsid w:val="009A6BBB"/>
    <w:rsid w:val="009A7C43"/>
    <w:rsid w:val="009B0C29"/>
    <w:rsid w:val="009B31B1"/>
    <w:rsid w:val="009C074C"/>
    <w:rsid w:val="009C1792"/>
    <w:rsid w:val="009D0CF6"/>
    <w:rsid w:val="009D1057"/>
    <w:rsid w:val="009D12F9"/>
    <w:rsid w:val="009D476E"/>
    <w:rsid w:val="009D764B"/>
    <w:rsid w:val="009E3CDD"/>
    <w:rsid w:val="009F0E6F"/>
    <w:rsid w:val="009F2D61"/>
    <w:rsid w:val="009F406B"/>
    <w:rsid w:val="009F5B45"/>
    <w:rsid w:val="00A02A54"/>
    <w:rsid w:val="00A04398"/>
    <w:rsid w:val="00A10700"/>
    <w:rsid w:val="00A12E8D"/>
    <w:rsid w:val="00A21AE0"/>
    <w:rsid w:val="00A26C31"/>
    <w:rsid w:val="00A2774F"/>
    <w:rsid w:val="00A34902"/>
    <w:rsid w:val="00A35948"/>
    <w:rsid w:val="00A37D4A"/>
    <w:rsid w:val="00A41524"/>
    <w:rsid w:val="00A43646"/>
    <w:rsid w:val="00A53717"/>
    <w:rsid w:val="00A54A13"/>
    <w:rsid w:val="00A632A0"/>
    <w:rsid w:val="00A6366F"/>
    <w:rsid w:val="00A723FD"/>
    <w:rsid w:val="00A7606B"/>
    <w:rsid w:val="00A816D3"/>
    <w:rsid w:val="00A84EAC"/>
    <w:rsid w:val="00A85A34"/>
    <w:rsid w:val="00A85C67"/>
    <w:rsid w:val="00A87F6D"/>
    <w:rsid w:val="00A9645C"/>
    <w:rsid w:val="00AA0B24"/>
    <w:rsid w:val="00AA3526"/>
    <w:rsid w:val="00AA7DC5"/>
    <w:rsid w:val="00AB23F4"/>
    <w:rsid w:val="00AB4C17"/>
    <w:rsid w:val="00AB53F2"/>
    <w:rsid w:val="00AB5EA0"/>
    <w:rsid w:val="00AC00AF"/>
    <w:rsid w:val="00AC0E52"/>
    <w:rsid w:val="00AC1A97"/>
    <w:rsid w:val="00AC285A"/>
    <w:rsid w:val="00AC35F3"/>
    <w:rsid w:val="00AD1A0B"/>
    <w:rsid w:val="00AD1E65"/>
    <w:rsid w:val="00AD2D6D"/>
    <w:rsid w:val="00AD754B"/>
    <w:rsid w:val="00AE03AF"/>
    <w:rsid w:val="00AE0C08"/>
    <w:rsid w:val="00AE1AB2"/>
    <w:rsid w:val="00AE2659"/>
    <w:rsid w:val="00AE3428"/>
    <w:rsid w:val="00AF3897"/>
    <w:rsid w:val="00AF6E77"/>
    <w:rsid w:val="00B04496"/>
    <w:rsid w:val="00B06F3D"/>
    <w:rsid w:val="00B107FF"/>
    <w:rsid w:val="00B159B9"/>
    <w:rsid w:val="00B16099"/>
    <w:rsid w:val="00B23E35"/>
    <w:rsid w:val="00B24A5F"/>
    <w:rsid w:val="00B25191"/>
    <w:rsid w:val="00B256CD"/>
    <w:rsid w:val="00B35728"/>
    <w:rsid w:val="00B41582"/>
    <w:rsid w:val="00B4267D"/>
    <w:rsid w:val="00B44A2C"/>
    <w:rsid w:val="00B44C91"/>
    <w:rsid w:val="00B46A4A"/>
    <w:rsid w:val="00B54624"/>
    <w:rsid w:val="00B71B07"/>
    <w:rsid w:val="00B72BF9"/>
    <w:rsid w:val="00B810AF"/>
    <w:rsid w:val="00B85DF7"/>
    <w:rsid w:val="00B874DB"/>
    <w:rsid w:val="00B878A0"/>
    <w:rsid w:val="00B9018D"/>
    <w:rsid w:val="00B922AC"/>
    <w:rsid w:val="00B95135"/>
    <w:rsid w:val="00BA15A9"/>
    <w:rsid w:val="00BA399D"/>
    <w:rsid w:val="00BB19F1"/>
    <w:rsid w:val="00BB2948"/>
    <w:rsid w:val="00BC5CE2"/>
    <w:rsid w:val="00BC62E3"/>
    <w:rsid w:val="00BC75B1"/>
    <w:rsid w:val="00BD000B"/>
    <w:rsid w:val="00BD0790"/>
    <w:rsid w:val="00BD538F"/>
    <w:rsid w:val="00BE7D34"/>
    <w:rsid w:val="00BF0277"/>
    <w:rsid w:val="00BF12EB"/>
    <w:rsid w:val="00BF3339"/>
    <w:rsid w:val="00BF774D"/>
    <w:rsid w:val="00C0029B"/>
    <w:rsid w:val="00C0156D"/>
    <w:rsid w:val="00C0633B"/>
    <w:rsid w:val="00C115DE"/>
    <w:rsid w:val="00C175A5"/>
    <w:rsid w:val="00C24988"/>
    <w:rsid w:val="00C24D1C"/>
    <w:rsid w:val="00C2500A"/>
    <w:rsid w:val="00C30597"/>
    <w:rsid w:val="00C402FF"/>
    <w:rsid w:val="00C412F7"/>
    <w:rsid w:val="00C44B14"/>
    <w:rsid w:val="00C52E7F"/>
    <w:rsid w:val="00C61869"/>
    <w:rsid w:val="00C67187"/>
    <w:rsid w:val="00C75D30"/>
    <w:rsid w:val="00C76E73"/>
    <w:rsid w:val="00C84842"/>
    <w:rsid w:val="00C8504A"/>
    <w:rsid w:val="00C91511"/>
    <w:rsid w:val="00CA120D"/>
    <w:rsid w:val="00CA79E9"/>
    <w:rsid w:val="00CB151B"/>
    <w:rsid w:val="00CB216F"/>
    <w:rsid w:val="00CC0D5A"/>
    <w:rsid w:val="00CC1A22"/>
    <w:rsid w:val="00CC3FDD"/>
    <w:rsid w:val="00CD34B5"/>
    <w:rsid w:val="00CD4FA5"/>
    <w:rsid w:val="00CD5957"/>
    <w:rsid w:val="00CD5DBD"/>
    <w:rsid w:val="00CD72C4"/>
    <w:rsid w:val="00CE2EB9"/>
    <w:rsid w:val="00CE4479"/>
    <w:rsid w:val="00CE60F0"/>
    <w:rsid w:val="00CE78D5"/>
    <w:rsid w:val="00CE795D"/>
    <w:rsid w:val="00CF4F2A"/>
    <w:rsid w:val="00CF583F"/>
    <w:rsid w:val="00CF7756"/>
    <w:rsid w:val="00D04504"/>
    <w:rsid w:val="00D06974"/>
    <w:rsid w:val="00D13983"/>
    <w:rsid w:val="00D139BB"/>
    <w:rsid w:val="00D1763E"/>
    <w:rsid w:val="00D20C63"/>
    <w:rsid w:val="00D222EB"/>
    <w:rsid w:val="00D264A6"/>
    <w:rsid w:val="00D319BF"/>
    <w:rsid w:val="00D31AF9"/>
    <w:rsid w:val="00D41DDD"/>
    <w:rsid w:val="00D44F18"/>
    <w:rsid w:val="00D45A62"/>
    <w:rsid w:val="00D73356"/>
    <w:rsid w:val="00D90191"/>
    <w:rsid w:val="00D94F86"/>
    <w:rsid w:val="00D96CC7"/>
    <w:rsid w:val="00D96D9A"/>
    <w:rsid w:val="00D975CE"/>
    <w:rsid w:val="00D97E36"/>
    <w:rsid w:val="00DB5E05"/>
    <w:rsid w:val="00DB6A6C"/>
    <w:rsid w:val="00DB70EF"/>
    <w:rsid w:val="00DC07B2"/>
    <w:rsid w:val="00DC385E"/>
    <w:rsid w:val="00DC3D46"/>
    <w:rsid w:val="00DD1438"/>
    <w:rsid w:val="00DD2F86"/>
    <w:rsid w:val="00DD48D3"/>
    <w:rsid w:val="00DE4D04"/>
    <w:rsid w:val="00DE7037"/>
    <w:rsid w:val="00DF2004"/>
    <w:rsid w:val="00DF7FA5"/>
    <w:rsid w:val="00E0012F"/>
    <w:rsid w:val="00E05624"/>
    <w:rsid w:val="00E05CF1"/>
    <w:rsid w:val="00E10149"/>
    <w:rsid w:val="00E110AE"/>
    <w:rsid w:val="00E138E9"/>
    <w:rsid w:val="00E21826"/>
    <w:rsid w:val="00E2724E"/>
    <w:rsid w:val="00E300E9"/>
    <w:rsid w:val="00E36993"/>
    <w:rsid w:val="00E4038B"/>
    <w:rsid w:val="00E426B5"/>
    <w:rsid w:val="00E44425"/>
    <w:rsid w:val="00E44884"/>
    <w:rsid w:val="00E50849"/>
    <w:rsid w:val="00E51209"/>
    <w:rsid w:val="00E55340"/>
    <w:rsid w:val="00E55617"/>
    <w:rsid w:val="00E55A26"/>
    <w:rsid w:val="00E56E24"/>
    <w:rsid w:val="00E5751D"/>
    <w:rsid w:val="00E627F8"/>
    <w:rsid w:val="00E628B1"/>
    <w:rsid w:val="00E628C6"/>
    <w:rsid w:val="00E65DC3"/>
    <w:rsid w:val="00E7258C"/>
    <w:rsid w:val="00E732B8"/>
    <w:rsid w:val="00E9186E"/>
    <w:rsid w:val="00E92539"/>
    <w:rsid w:val="00E93753"/>
    <w:rsid w:val="00E94A96"/>
    <w:rsid w:val="00E96567"/>
    <w:rsid w:val="00EA157D"/>
    <w:rsid w:val="00EA1778"/>
    <w:rsid w:val="00EA1D9C"/>
    <w:rsid w:val="00EA44F5"/>
    <w:rsid w:val="00EA6634"/>
    <w:rsid w:val="00EA7195"/>
    <w:rsid w:val="00EA7E77"/>
    <w:rsid w:val="00EB3335"/>
    <w:rsid w:val="00EB392C"/>
    <w:rsid w:val="00EB5CA5"/>
    <w:rsid w:val="00EC0A9F"/>
    <w:rsid w:val="00EC0FB1"/>
    <w:rsid w:val="00EC4198"/>
    <w:rsid w:val="00EC6F66"/>
    <w:rsid w:val="00ED4C86"/>
    <w:rsid w:val="00ED57DF"/>
    <w:rsid w:val="00EE3287"/>
    <w:rsid w:val="00EE33B0"/>
    <w:rsid w:val="00EF0514"/>
    <w:rsid w:val="00EF2F68"/>
    <w:rsid w:val="00EF58D7"/>
    <w:rsid w:val="00EF5C18"/>
    <w:rsid w:val="00EF76F5"/>
    <w:rsid w:val="00EF797C"/>
    <w:rsid w:val="00F03FEC"/>
    <w:rsid w:val="00F042BC"/>
    <w:rsid w:val="00F06ACB"/>
    <w:rsid w:val="00F15C98"/>
    <w:rsid w:val="00F22DA6"/>
    <w:rsid w:val="00F2581C"/>
    <w:rsid w:val="00F27FBA"/>
    <w:rsid w:val="00F32E34"/>
    <w:rsid w:val="00F36302"/>
    <w:rsid w:val="00F37B00"/>
    <w:rsid w:val="00F440CC"/>
    <w:rsid w:val="00F5093C"/>
    <w:rsid w:val="00F5184E"/>
    <w:rsid w:val="00F52B29"/>
    <w:rsid w:val="00F5549E"/>
    <w:rsid w:val="00F570EC"/>
    <w:rsid w:val="00F61309"/>
    <w:rsid w:val="00F6376B"/>
    <w:rsid w:val="00F656F9"/>
    <w:rsid w:val="00F66EC0"/>
    <w:rsid w:val="00F71751"/>
    <w:rsid w:val="00F71DDE"/>
    <w:rsid w:val="00F74B85"/>
    <w:rsid w:val="00F82F60"/>
    <w:rsid w:val="00F83C68"/>
    <w:rsid w:val="00F848AF"/>
    <w:rsid w:val="00F8629D"/>
    <w:rsid w:val="00F9039A"/>
    <w:rsid w:val="00F90D8A"/>
    <w:rsid w:val="00F919B0"/>
    <w:rsid w:val="00FA249F"/>
    <w:rsid w:val="00FA6B2B"/>
    <w:rsid w:val="00FA77D3"/>
    <w:rsid w:val="00FB3C6D"/>
    <w:rsid w:val="00FB4CA8"/>
    <w:rsid w:val="00FB5881"/>
    <w:rsid w:val="00FB5CC4"/>
    <w:rsid w:val="00FB60E1"/>
    <w:rsid w:val="00FB6876"/>
    <w:rsid w:val="00FC0CB4"/>
    <w:rsid w:val="00FD10E0"/>
    <w:rsid w:val="00FE1EE2"/>
    <w:rsid w:val="00FE5A98"/>
    <w:rsid w:val="00FE63E8"/>
    <w:rsid w:val="00FE7B73"/>
    <w:rsid w:val="00FF2B82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7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75879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75879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03472"/>
    <w:rPr>
      <w:b/>
      <w:bCs/>
    </w:rPr>
  </w:style>
  <w:style w:type="paragraph" w:styleId="ListParagraph">
    <w:name w:val="List Paragraph"/>
    <w:basedOn w:val="Normal"/>
    <w:uiPriority w:val="99"/>
    <w:qFormat/>
    <w:rsid w:val="0060467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13" Type="http://schemas.openxmlformats.org/officeDocument/2006/relationships/hyperlink" Target="https://edu.egov66.ru:44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ergi_16@mail.ru" TargetMode="External"/><Relationship Id="rId12" Type="http://schemas.openxmlformats.org/officeDocument/2006/relationships/hyperlink" Target="http://www.admnsergi.ru/images/stories/adm/obrazovanie/dou/prilojen_5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egov66.ru:444/" TargetMode="External"/><Relationship Id="rId11" Type="http://schemas.openxmlformats.org/officeDocument/2006/relationships/hyperlink" Target="http://www.admnsergi.ru/images/stories/adm/obrazovanie/dou/prilojen_3-4.doc" TargetMode="External"/><Relationship Id="rId5" Type="http://schemas.openxmlformats.org/officeDocument/2006/relationships/hyperlink" Target="http://www.admnsergi.ru/images/stories/adm/obrazovanie/dou/sostav_komissii.doc" TargetMode="External"/><Relationship Id="rId15" Type="http://schemas.openxmlformats.org/officeDocument/2006/relationships/oleObject" Target="embeddings/oleObject1.bin"/><Relationship Id="rId10" Type="http://schemas.openxmlformats.org/officeDocument/2006/relationships/hyperlink" Target="http://www.admnsergi.ru/images/stories/adm/obrazovanie/dou/zajavleni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nsergi.ru/images/stories/adm/obrazovanie/dou/zajavlenie.doc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12</Pages>
  <Words>3272</Words>
  <Characters>18656</Characters>
  <Application>Microsoft Office Outlook</Application>
  <DocSecurity>0</DocSecurity>
  <Lines>0</Lines>
  <Paragraphs>0</Paragraphs>
  <ScaleCrop>false</ScaleCrop>
  <Company>МОУ ООШ №6 Дружинино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ИМЦ-1</dc:creator>
  <cp:keywords/>
  <dc:description/>
  <cp:lastModifiedBy>Рабочее место</cp:lastModifiedBy>
  <cp:revision>23</cp:revision>
  <dcterms:created xsi:type="dcterms:W3CDTF">2015-06-08T07:48:00Z</dcterms:created>
  <dcterms:modified xsi:type="dcterms:W3CDTF">2015-06-19T08:39:00Z</dcterms:modified>
</cp:coreProperties>
</file>